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3AFA" w14:textId="77777777" w:rsidR="00B442C4" w:rsidRDefault="00B442C4">
      <w:pPr>
        <w:jc w:val="center"/>
        <w:rPr>
          <w:b/>
        </w:rPr>
      </w:pPr>
      <w:r>
        <w:rPr>
          <w:b/>
          <w:sz w:val="28"/>
        </w:rPr>
        <w:t xml:space="preserve">ДОГОВОР </w:t>
      </w:r>
    </w:p>
    <w:p w14:paraId="2FB06762" w14:textId="77777777" w:rsidR="00B442C4" w:rsidRDefault="00B442C4">
      <w:pPr>
        <w:jc w:val="both"/>
        <w:rPr>
          <w:b/>
        </w:rPr>
      </w:pPr>
    </w:p>
    <w:p w14:paraId="1D7AD6EC" w14:textId="0640DD14" w:rsidR="00505B23" w:rsidRDefault="00B442C4" w:rsidP="00505B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               </w:t>
      </w:r>
      <w:r w:rsidR="00E643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___ »  __________________ 20</w:t>
      </w:r>
      <w:r w:rsidR="00E643D8">
        <w:rPr>
          <w:sz w:val="22"/>
          <w:szCs w:val="22"/>
        </w:rPr>
        <w:t>2</w:t>
      </w:r>
      <w:r>
        <w:rPr>
          <w:sz w:val="22"/>
          <w:szCs w:val="22"/>
        </w:rPr>
        <w:t xml:space="preserve">   г.</w:t>
      </w:r>
    </w:p>
    <w:p w14:paraId="0C93D7AE" w14:textId="77777777" w:rsidR="00505B23" w:rsidRDefault="00505B23" w:rsidP="0010109E">
      <w:pPr>
        <w:rPr>
          <w:sz w:val="22"/>
          <w:szCs w:val="22"/>
        </w:rPr>
      </w:pPr>
    </w:p>
    <w:p w14:paraId="45D9BD74" w14:textId="77777777" w:rsidR="00E643D8" w:rsidRDefault="00B442C4" w:rsidP="0010109E">
      <w:pPr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Туристско-экскурсионный центр «На 7 холмах», именуемое в дальнейшем «ПРОДАВЕЦ», в </w:t>
      </w:r>
      <w:proofErr w:type="gramStart"/>
      <w:r>
        <w:rPr>
          <w:sz w:val="22"/>
          <w:szCs w:val="22"/>
        </w:rPr>
        <w:t>лице  генерального</w:t>
      </w:r>
      <w:proofErr w:type="gramEnd"/>
      <w:r>
        <w:rPr>
          <w:sz w:val="22"/>
          <w:szCs w:val="22"/>
        </w:rPr>
        <w:t xml:space="preserve"> директора Смирновой И.Л., действующей на основании Устава, договора страхова</w:t>
      </w:r>
      <w:r w:rsidR="0010109E">
        <w:rPr>
          <w:sz w:val="22"/>
          <w:szCs w:val="22"/>
        </w:rPr>
        <w:t xml:space="preserve">ния гражданской ответственности ПАО СК </w:t>
      </w:r>
      <w:r w:rsidR="00505B23">
        <w:rPr>
          <w:sz w:val="22"/>
          <w:szCs w:val="22"/>
        </w:rPr>
        <w:t>«Росгосстрах</w:t>
      </w:r>
      <w:r>
        <w:rPr>
          <w:sz w:val="22"/>
          <w:szCs w:val="22"/>
        </w:rPr>
        <w:t>»</w:t>
      </w:r>
    </w:p>
    <w:p w14:paraId="1EC5EDAD" w14:textId="62929769" w:rsidR="00B442C4" w:rsidRPr="00E643D8" w:rsidRDefault="00E643D8" w:rsidP="0010109E">
      <w:pPr>
        <w:rPr>
          <w:rFonts w:cs="Times New Roman"/>
          <w:sz w:val="22"/>
          <w:szCs w:val="22"/>
          <w:shd w:val="clear" w:color="auto" w:fill="FFFFFF"/>
        </w:rPr>
      </w:pPr>
      <w:r w:rsidRPr="003A2733">
        <w:rPr>
          <w:rFonts w:cs="Times New Roman"/>
          <w:sz w:val="22"/>
          <w:szCs w:val="22"/>
          <w:shd w:val="clear" w:color="auto" w:fill="FFFFFF"/>
        </w:rPr>
        <w:t>№ 95-03102019/16750010 от 03/10/2019</w:t>
      </w:r>
      <w:r w:rsidR="0010109E">
        <w:rPr>
          <w:sz w:val="22"/>
          <w:szCs w:val="22"/>
        </w:rPr>
        <w:t>, реестровый номер РТО</w:t>
      </w:r>
      <w:r w:rsidR="00B442C4">
        <w:rPr>
          <w:sz w:val="22"/>
          <w:szCs w:val="22"/>
        </w:rPr>
        <w:t xml:space="preserve"> </w:t>
      </w:r>
      <w:r w:rsidR="0010109E">
        <w:rPr>
          <w:sz w:val="22"/>
          <w:szCs w:val="22"/>
        </w:rPr>
        <w:t xml:space="preserve">017815 </w:t>
      </w:r>
      <w:r w:rsidR="00B442C4">
        <w:rPr>
          <w:sz w:val="22"/>
          <w:szCs w:val="22"/>
        </w:rPr>
        <w:t xml:space="preserve"> с одной стороны, и  _____________________________________________________</w:t>
      </w:r>
      <w:r>
        <w:rPr>
          <w:sz w:val="22"/>
          <w:szCs w:val="22"/>
        </w:rPr>
        <w:t>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______</w:t>
      </w:r>
      <w:r w:rsidR="00B442C4">
        <w:rPr>
          <w:sz w:val="22"/>
          <w:szCs w:val="22"/>
        </w:rPr>
        <w:t>, именуемое в дальнейшем «ПОКУПАТЕЛЬ» в лице _________________________________</w:t>
      </w:r>
      <w:r>
        <w:rPr>
          <w:sz w:val="22"/>
          <w:szCs w:val="22"/>
        </w:rPr>
        <w:t>________________</w:t>
      </w:r>
      <w:r w:rsidR="0010109E">
        <w:rPr>
          <w:sz w:val="22"/>
          <w:szCs w:val="22"/>
        </w:rPr>
        <w:t>_______</w:t>
      </w:r>
      <w:r w:rsidR="00B442C4">
        <w:rPr>
          <w:sz w:val="22"/>
          <w:szCs w:val="22"/>
        </w:rPr>
        <w:t>, действующего на основании</w:t>
      </w:r>
      <w:r w:rsidR="000637ED">
        <w:rPr>
          <w:sz w:val="22"/>
          <w:szCs w:val="22"/>
        </w:rPr>
        <w:t xml:space="preserve"> </w:t>
      </w:r>
      <w:r w:rsidR="00B442C4">
        <w:rPr>
          <w:sz w:val="22"/>
          <w:szCs w:val="22"/>
        </w:rPr>
        <w:t>______________</w:t>
      </w:r>
      <w:r w:rsidR="0010109E">
        <w:rPr>
          <w:sz w:val="22"/>
          <w:szCs w:val="22"/>
        </w:rPr>
        <w:t>______________________</w:t>
      </w:r>
      <w:r w:rsidR="00B442C4">
        <w:rPr>
          <w:sz w:val="22"/>
          <w:szCs w:val="22"/>
        </w:rPr>
        <w:t xml:space="preserve">_, с другой стороны, заключили договор о нижеследующем: </w:t>
      </w:r>
    </w:p>
    <w:p w14:paraId="5523DE91" w14:textId="77777777" w:rsidR="00B442C4" w:rsidRDefault="00B442C4" w:rsidP="0010109E">
      <w:pPr>
        <w:rPr>
          <w:sz w:val="22"/>
          <w:szCs w:val="22"/>
        </w:rPr>
      </w:pPr>
    </w:p>
    <w:p w14:paraId="1035FA6E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1D4F5FA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1050B1AC" w14:textId="02BCBB6D" w:rsidR="00E643D8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Организация ПРОДАВЦОМ туристско-экскурсионного обслуживания групп и индивидуальных </w:t>
      </w:r>
      <w:r w:rsidR="00E643D8" w:rsidRPr="00E643D8">
        <w:rPr>
          <w:sz w:val="22"/>
          <w:szCs w:val="22"/>
        </w:rPr>
        <w:t xml:space="preserve"> </w:t>
      </w:r>
    </w:p>
    <w:p w14:paraId="61ED2B25" w14:textId="7878F833" w:rsidR="00B442C4" w:rsidRPr="00E643D8" w:rsidRDefault="00E643D8" w:rsidP="00E643D8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>клиентов ПОКУПАТЕЛЯ.</w:t>
      </w:r>
    </w:p>
    <w:p w14:paraId="629D148A" w14:textId="22219F1F" w:rsidR="00B442C4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ПОКУПАТЕЛЬ осуществляет свою коммерческую деятельность по реализации туров ПРОДАВЦА </w:t>
      </w:r>
      <w:proofErr w:type="gramStart"/>
      <w:r w:rsidRPr="00E643D8">
        <w:rPr>
          <w:sz w:val="22"/>
          <w:szCs w:val="22"/>
        </w:rPr>
        <w:t xml:space="preserve">от </w:t>
      </w:r>
      <w:r w:rsidR="00E643D8" w:rsidRPr="00E643D8">
        <w:rPr>
          <w:sz w:val="22"/>
          <w:szCs w:val="22"/>
        </w:rPr>
        <w:t xml:space="preserve"> </w:t>
      </w:r>
      <w:r w:rsidRPr="00E643D8">
        <w:rPr>
          <w:sz w:val="22"/>
          <w:szCs w:val="22"/>
        </w:rPr>
        <w:t>своего</w:t>
      </w:r>
      <w:proofErr w:type="gramEnd"/>
      <w:r w:rsidRPr="00E643D8">
        <w:rPr>
          <w:sz w:val="22"/>
          <w:szCs w:val="22"/>
        </w:rPr>
        <w:t xml:space="preserve"> имени в условиях полной финансовой самостоятельности.</w:t>
      </w:r>
    </w:p>
    <w:p w14:paraId="3F29EAC5" w14:textId="77777777" w:rsidR="00B442C4" w:rsidRDefault="00B442C4">
      <w:pPr>
        <w:ind w:firstLine="360"/>
        <w:jc w:val="both"/>
        <w:rPr>
          <w:b/>
          <w:sz w:val="22"/>
          <w:szCs w:val="22"/>
        </w:rPr>
      </w:pPr>
    </w:p>
    <w:p w14:paraId="46204BFA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600F8970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7165722B" w14:textId="3D26F0FD" w:rsidR="00E643D8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2.1  </w:t>
      </w:r>
      <w:r w:rsidR="00B442C4">
        <w:rPr>
          <w:sz w:val="22"/>
          <w:szCs w:val="22"/>
        </w:rPr>
        <w:t>ПРОДАВЕЦ</w:t>
      </w:r>
      <w:proofErr w:type="gramEnd"/>
      <w:r w:rsidR="00B442C4">
        <w:rPr>
          <w:sz w:val="22"/>
          <w:szCs w:val="22"/>
        </w:rPr>
        <w:t xml:space="preserve"> предоставляет для реализации, а  ПОКУПАТЕЛЬ производит реализацию турпродукта </w:t>
      </w:r>
      <w:r>
        <w:rPr>
          <w:sz w:val="22"/>
          <w:szCs w:val="22"/>
        </w:rPr>
        <w:t xml:space="preserve"> </w:t>
      </w:r>
    </w:p>
    <w:p w14:paraId="4F1882CD" w14:textId="028A3FE1" w:rsidR="00B442C4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>на условиях, оговоренных настоящим договором.</w:t>
      </w:r>
    </w:p>
    <w:p w14:paraId="7A5EC8A3" w14:textId="315C4DF1" w:rsidR="00B442C4" w:rsidRDefault="00E643D8">
      <w:pPr>
        <w:numPr>
          <w:ilvl w:val="1"/>
          <w:numId w:val="1"/>
        </w:numPr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2.2  </w:t>
      </w:r>
      <w:r w:rsidR="00B442C4">
        <w:rPr>
          <w:sz w:val="22"/>
          <w:szCs w:val="22"/>
        </w:rPr>
        <w:t>Стоимость</w:t>
      </w:r>
      <w:proofErr w:type="gramEnd"/>
      <w:r w:rsidR="00B442C4">
        <w:rPr>
          <w:sz w:val="22"/>
          <w:szCs w:val="22"/>
        </w:rPr>
        <w:t xml:space="preserve"> предоставляемых услуг указывается в прайс-листе ПРОДАВЦА.</w:t>
      </w:r>
    </w:p>
    <w:p w14:paraId="21441113" w14:textId="77777777" w:rsidR="00B442C4" w:rsidRDefault="00B442C4">
      <w:pPr>
        <w:jc w:val="both"/>
        <w:rPr>
          <w:sz w:val="22"/>
          <w:szCs w:val="22"/>
        </w:rPr>
      </w:pPr>
    </w:p>
    <w:p w14:paraId="4B4FC31E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4DFD3F19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076A7CD3" w14:textId="127B19C4" w:rsidR="00B442C4" w:rsidRDefault="00E643D8" w:rsidP="00E643D8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B442C4" w:rsidRPr="00E643D8">
        <w:rPr>
          <w:sz w:val="22"/>
          <w:szCs w:val="22"/>
        </w:rPr>
        <w:t>ПРОДАВЕЦ предоставляет ПОКУПАТЕЛЮ полный пакет документов, информацию об условиях тура.</w:t>
      </w:r>
    </w:p>
    <w:p w14:paraId="1B435CDB" w14:textId="1ACEBD7D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B442C4">
        <w:rPr>
          <w:sz w:val="22"/>
          <w:szCs w:val="22"/>
        </w:rPr>
        <w:t>ПРОДАВЕЦ обеспечивает прием и обслуживание клиентов ПОКУПАТЕЛЯ по ценам и условиям, указанным в прайс-листе, согласно графику заездов и описаний тура.</w:t>
      </w:r>
    </w:p>
    <w:p w14:paraId="024E0BDD" w14:textId="670DDF4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B442C4">
        <w:rPr>
          <w:sz w:val="22"/>
          <w:szCs w:val="22"/>
        </w:rPr>
        <w:t>ПОКУПАТЕЛЬ обязуется доводить до сведения клиента информацию об условиях тура, предоставленную ПРОДАВЦОМ в письменном виде, без искажений и в полном объеме.</w:t>
      </w:r>
    </w:p>
    <w:p w14:paraId="0729C9A6" w14:textId="75330378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3.4  </w:t>
      </w:r>
      <w:r w:rsidR="00B442C4">
        <w:rPr>
          <w:sz w:val="22"/>
          <w:szCs w:val="22"/>
        </w:rPr>
        <w:t>ПОКУПАТЕЛЬ</w:t>
      </w:r>
      <w:proofErr w:type="gramEnd"/>
      <w:r w:rsidR="00B442C4">
        <w:rPr>
          <w:sz w:val="22"/>
          <w:szCs w:val="22"/>
        </w:rPr>
        <w:t xml:space="preserve"> обязуется производить предоплату забронированного тура ПРОДАВЦУ.</w:t>
      </w:r>
    </w:p>
    <w:p w14:paraId="692986CC" w14:textId="17BE2B5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B442C4">
        <w:rPr>
          <w:sz w:val="22"/>
          <w:szCs w:val="22"/>
        </w:rPr>
        <w:t xml:space="preserve">В случае невыполнения ПОКУПАТЕЛЕМ п.3.3., 3.4 настоящего договора ПРОДАВЕЦ не несет ответственности перед </w:t>
      </w:r>
      <w:proofErr w:type="gramStart"/>
      <w:r w:rsidR="00B442C4">
        <w:rPr>
          <w:sz w:val="22"/>
          <w:szCs w:val="22"/>
        </w:rPr>
        <w:t>клиентами  ПОКУПАТЕЛЯ</w:t>
      </w:r>
      <w:proofErr w:type="gramEnd"/>
      <w:r w:rsidR="00B442C4">
        <w:rPr>
          <w:sz w:val="22"/>
          <w:szCs w:val="22"/>
        </w:rPr>
        <w:t>.</w:t>
      </w:r>
    </w:p>
    <w:p w14:paraId="7925385B" w14:textId="7AF88229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3.6  </w:t>
      </w:r>
      <w:r w:rsidR="00B442C4">
        <w:rPr>
          <w:sz w:val="22"/>
          <w:szCs w:val="22"/>
        </w:rPr>
        <w:t>В</w:t>
      </w:r>
      <w:proofErr w:type="gramEnd"/>
      <w:r w:rsidR="00B442C4">
        <w:rPr>
          <w:sz w:val="22"/>
          <w:szCs w:val="22"/>
        </w:rPr>
        <w:t xml:space="preserve"> случае невыполнения ПРОДАВЦОМ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3B74E4A5" w14:textId="7E182927" w:rsidR="00E643D8" w:rsidRDefault="00E643D8" w:rsidP="00E643D8">
      <w:pPr>
        <w:ind w:left="284" w:hanging="284"/>
        <w:jc w:val="both"/>
        <w:rPr>
          <w:sz w:val="22"/>
          <w:szCs w:val="22"/>
        </w:rPr>
      </w:pPr>
      <w:proofErr w:type="gramStart"/>
      <w:r w:rsidRPr="00E643D8">
        <w:rPr>
          <w:sz w:val="22"/>
          <w:szCs w:val="22"/>
        </w:rPr>
        <w:t xml:space="preserve">3.7 </w:t>
      </w: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>При</w:t>
      </w:r>
      <w:proofErr w:type="gramEnd"/>
      <w:r w:rsidR="00B442C4" w:rsidRPr="00E643D8">
        <w:rPr>
          <w:sz w:val="22"/>
          <w:szCs w:val="22"/>
        </w:rPr>
        <w:t xml:space="preserve"> невозможности предоставления тура ПРОДАВЦОМ по независящим от него обстоятельствам, </w:t>
      </w:r>
      <w:r>
        <w:rPr>
          <w:sz w:val="22"/>
          <w:szCs w:val="22"/>
        </w:rPr>
        <w:t xml:space="preserve">   </w:t>
      </w:r>
    </w:p>
    <w:p w14:paraId="42CE1866" w14:textId="77777777" w:rsid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 xml:space="preserve">ПРОДАВЕЦ обязуется предоставить альтернативный тур или провести полный возврат суммы не </w:t>
      </w:r>
      <w:r>
        <w:rPr>
          <w:sz w:val="22"/>
          <w:szCs w:val="22"/>
        </w:rPr>
        <w:t xml:space="preserve">   </w:t>
      </w:r>
    </w:p>
    <w:p w14:paraId="23F0006F" w14:textId="75C412F5" w:rsidR="00B442C4" w:rsidRP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>предоставленных услуг.</w:t>
      </w:r>
    </w:p>
    <w:p w14:paraId="1FD5A7F2" w14:textId="7CAC7629" w:rsidR="00E643D8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B442C4">
        <w:rPr>
          <w:sz w:val="22"/>
          <w:szCs w:val="22"/>
        </w:rPr>
        <w:t xml:space="preserve">ПРОДАВЕЦ обязуется предоставить все услуги тура в соответствии с подтверждением бронирования  </w:t>
      </w:r>
      <w:r>
        <w:rPr>
          <w:sz w:val="22"/>
          <w:szCs w:val="22"/>
        </w:rPr>
        <w:t xml:space="preserve"> </w:t>
      </w:r>
    </w:p>
    <w:p w14:paraId="494D6217" w14:textId="428CAB83" w:rsidR="00B442C4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2C4">
        <w:rPr>
          <w:sz w:val="22"/>
          <w:szCs w:val="22"/>
        </w:rPr>
        <w:t xml:space="preserve">(п. 4.2, 4.3 настоящего </w:t>
      </w:r>
      <w:proofErr w:type="gramStart"/>
      <w:r w:rsidR="00B442C4">
        <w:rPr>
          <w:sz w:val="22"/>
          <w:szCs w:val="22"/>
        </w:rPr>
        <w:t>договора)  ПОКУПАТЕЛЯ</w:t>
      </w:r>
      <w:proofErr w:type="gramEnd"/>
      <w:r w:rsidR="00B442C4">
        <w:rPr>
          <w:sz w:val="22"/>
          <w:szCs w:val="22"/>
        </w:rPr>
        <w:t>.</w:t>
      </w:r>
    </w:p>
    <w:p w14:paraId="299CAAEA" w14:textId="77777777" w:rsidR="00E643D8" w:rsidRDefault="00E643D8" w:rsidP="00E643D8">
      <w:pPr>
        <w:jc w:val="both"/>
        <w:rPr>
          <w:b/>
          <w:sz w:val="22"/>
          <w:szCs w:val="22"/>
        </w:rPr>
      </w:pPr>
    </w:p>
    <w:p w14:paraId="38B8D5F0" w14:textId="77777777" w:rsidR="00B442C4" w:rsidRDefault="00B442C4">
      <w:pPr>
        <w:tabs>
          <w:tab w:val="left" w:pos="720"/>
        </w:tabs>
        <w:ind w:left="360" w:hanging="360"/>
        <w:jc w:val="both"/>
        <w:rPr>
          <w:b/>
          <w:sz w:val="22"/>
          <w:szCs w:val="22"/>
        </w:rPr>
      </w:pPr>
    </w:p>
    <w:p w14:paraId="25F419E7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209271DC" w14:textId="77777777" w:rsidR="00B442C4" w:rsidRDefault="00B442C4">
      <w:pPr>
        <w:tabs>
          <w:tab w:val="left" w:pos="720"/>
        </w:tabs>
        <w:ind w:left="360" w:hanging="360"/>
        <w:jc w:val="center"/>
        <w:rPr>
          <w:b/>
          <w:sz w:val="22"/>
          <w:szCs w:val="22"/>
        </w:rPr>
      </w:pPr>
    </w:p>
    <w:p w14:paraId="2D26CE94" w14:textId="6267C8BB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4.1  </w:t>
      </w:r>
      <w:r w:rsidR="00B442C4">
        <w:rPr>
          <w:sz w:val="22"/>
          <w:szCs w:val="22"/>
        </w:rPr>
        <w:t>Бронирование</w:t>
      </w:r>
      <w:proofErr w:type="gramEnd"/>
      <w:r w:rsidR="00B442C4">
        <w:rPr>
          <w:sz w:val="22"/>
          <w:szCs w:val="22"/>
        </w:rPr>
        <w:t xml:space="preserve"> тура ПРОДАВЦОМ осуществляется согласно письменной заявке ПОКУПАТЕЛЯ.</w:t>
      </w:r>
    </w:p>
    <w:p w14:paraId="799398AA" w14:textId="2AA6F73E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4.2  </w:t>
      </w:r>
      <w:r w:rsidR="00B442C4">
        <w:rPr>
          <w:sz w:val="22"/>
          <w:szCs w:val="22"/>
        </w:rPr>
        <w:t>ПОКУПАТЕЛЬ</w:t>
      </w:r>
      <w:proofErr w:type="gramEnd"/>
      <w:r w:rsidR="00B442C4">
        <w:rPr>
          <w:sz w:val="22"/>
          <w:szCs w:val="22"/>
        </w:rPr>
        <w:t xml:space="preserve"> производит оплату забронированных и подтвержденных ПРОДАВЦОМ туров в </w:t>
      </w:r>
      <w:r>
        <w:rPr>
          <w:sz w:val="22"/>
          <w:szCs w:val="22"/>
        </w:rPr>
        <w:t xml:space="preserve"> </w:t>
      </w:r>
    </w:p>
    <w:p w14:paraId="44CFCC72" w14:textId="7F64C322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трех</w:t>
      </w:r>
      <w:r w:rsidR="00B442C4">
        <w:rPr>
          <w:sz w:val="22"/>
          <w:szCs w:val="22"/>
        </w:rPr>
        <w:t xml:space="preserve"> банковских дней, но не менее чем за </w:t>
      </w:r>
      <w:r>
        <w:rPr>
          <w:sz w:val="22"/>
          <w:szCs w:val="22"/>
        </w:rPr>
        <w:t>д</w:t>
      </w:r>
      <w:r w:rsidR="00B442C4">
        <w:rPr>
          <w:sz w:val="22"/>
          <w:szCs w:val="22"/>
        </w:rPr>
        <w:t>есять дней до начала тура.</w:t>
      </w:r>
    </w:p>
    <w:p w14:paraId="5E649855" w14:textId="77777777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B442C4">
        <w:rPr>
          <w:sz w:val="22"/>
          <w:szCs w:val="22"/>
        </w:rPr>
        <w:t xml:space="preserve">В случае отсутствия документов, подтверждающих полную оплату тура в кассе или на расчетном </w:t>
      </w:r>
      <w:r>
        <w:rPr>
          <w:sz w:val="22"/>
          <w:szCs w:val="22"/>
        </w:rPr>
        <w:t xml:space="preserve">   </w:t>
      </w:r>
    </w:p>
    <w:p w14:paraId="72E31298" w14:textId="33C86A68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</w:t>
      </w:r>
      <w:r w:rsidR="00B442C4">
        <w:rPr>
          <w:sz w:val="22"/>
          <w:szCs w:val="22"/>
        </w:rPr>
        <w:t>чету ПРОДАВЦА, заявка аннулируется.</w:t>
      </w:r>
    </w:p>
    <w:p w14:paraId="0C4D419D" w14:textId="77777777" w:rsidR="00505B23" w:rsidRDefault="00505B23" w:rsidP="00505B23">
      <w:pPr>
        <w:jc w:val="both"/>
        <w:rPr>
          <w:sz w:val="22"/>
          <w:szCs w:val="22"/>
        </w:rPr>
      </w:pPr>
    </w:p>
    <w:p w14:paraId="0ADAE933" w14:textId="77777777" w:rsidR="00505B23" w:rsidRDefault="00505B23" w:rsidP="00505B23">
      <w:pPr>
        <w:jc w:val="both"/>
        <w:rPr>
          <w:sz w:val="22"/>
          <w:szCs w:val="22"/>
        </w:rPr>
      </w:pPr>
    </w:p>
    <w:p w14:paraId="0B30EFBF" w14:textId="7A55A32E" w:rsidR="00505B23" w:rsidRDefault="00505B23" w:rsidP="00505B23">
      <w:pPr>
        <w:jc w:val="both"/>
        <w:rPr>
          <w:sz w:val="22"/>
          <w:szCs w:val="22"/>
        </w:rPr>
      </w:pPr>
    </w:p>
    <w:p w14:paraId="42620330" w14:textId="77777777" w:rsidR="00E643D8" w:rsidRDefault="00E643D8" w:rsidP="00505B23">
      <w:pPr>
        <w:jc w:val="both"/>
        <w:rPr>
          <w:sz w:val="22"/>
          <w:szCs w:val="22"/>
        </w:rPr>
      </w:pPr>
    </w:p>
    <w:p w14:paraId="6F6A17EC" w14:textId="77777777" w:rsidR="00505B23" w:rsidRDefault="00505B23" w:rsidP="00505B23">
      <w:pPr>
        <w:jc w:val="both"/>
        <w:rPr>
          <w:sz w:val="22"/>
          <w:szCs w:val="22"/>
        </w:rPr>
      </w:pPr>
    </w:p>
    <w:p w14:paraId="5424B903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1FDA80BB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Сроки и порядок расчетов</w:t>
      </w:r>
    </w:p>
    <w:p w14:paraId="1C895B3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5C7CA87D" w14:textId="25DEEF2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B442C4">
        <w:rPr>
          <w:sz w:val="22"/>
          <w:szCs w:val="22"/>
        </w:rPr>
        <w:t>Оплата путевки производится в рублях в форме 100% предоплаты.</w:t>
      </w:r>
    </w:p>
    <w:p w14:paraId="3558B201" w14:textId="69939673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B442C4">
        <w:rPr>
          <w:sz w:val="22"/>
          <w:szCs w:val="22"/>
        </w:rPr>
        <w:t xml:space="preserve">В случае отсутствия 100% оплаты тура на расчетном счету или в кассе ПРОДАВЦА – тур не предоставляется. </w:t>
      </w:r>
    </w:p>
    <w:p w14:paraId="26B1AE1A" w14:textId="1B67EEB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5.3  </w:t>
      </w:r>
      <w:r w:rsidR="00B442C4">
        <w:rPr>
          <w:sz w:val="22"/>
          <w:szCs w:val="22"/>
        </w:rPr>
        <w:t>Стоимость</w:t>
      </w:r>
      <w:proofErr w:type="gramEnd"/>
      <w:r w:rsidR="00B442C4">
        <w:rPr>
          <w:sz w:val="22"/>
          <w:szCs w:val="22"/>
        </w:rPr>
        <w:t xml:space="preserve"> указывается в прайс-листе и подтверждается при бронировании тура.</w:t>
      </w:r>
    </w:p>
    <w:p w14:paraId="0970D7D7" w14:textId="090CB49A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</w:t>
      </w:r>
      <w:r w:rsidR="00B442C4">
        <w:rPr>
          <w:sz w:val="22"/>
          <w:szCs w:val="22"/>
        </w:rPr>
        <w:t>Если оплата тура была произведена до последующего изменения его стоимости, которая была определена на момент перевода денежных средств, ПРОДАВЕЦ предоставляет тур ПОКУПАТЕЛЮ по первоначальной стоимости (за исключением услуг перевозчиков).</w:t>
      </w:r>
    </w:p>
    <w:p w14:paraId="4915160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48FA7929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4C06EE57" w14:textId="77777777" w:rsidR="00B442C4" w:rsidRDefault="00B442C4">
      <w:pPr>
        <w:tabs>
          <w:tab w:val="left" w:pos="720"/>
        </w:tabs>
        <w:ind w:left="360" w:hanging="360"/>
        <w:jc w:val="center"/>
        <w:rPr>
          <w:sz w:val="22"/>
          <w:szCs w:val="22"/>
        </w:rPr>
      </w:pPr>
    </w:p>
    <w:p w14:paraId="40F24E48" w14:textId="089AE8FD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B442C4">
        <w:rPr>
          <w:sz w:val="22"/>
          <w:szCs w:val="22"/>
        </w:rPr>
        <w:t>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 носить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2AB1EF5B" w14:textId="72C7542C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B442C4">
        <w:rPr>
          <w:sz w:val="22"/>
          <w:szCs w:val="22"/>
        </w:rPr>
        <w:t xml:space="preserve">ПРОДАВЕЦ не возмещает денежные затраты клиентов </w:t>
      </w:r>
      <w:proofErr w:type="gramStart"/>
      <w:r w:rsidR="00B442C4">
        <w:rPr>
          <w:sz w:val="22"/>
          <w:szCs w:val="22"/>
        </w:rPr>
        <w:t>ПОКУПАТЕЛЯ  за</w:t>
      </w:r>
      <w:proofErr w:type="gramEnd"/>
      <w:r w:rsidR="00B442C4">
        <w:rPr>
          <w:sz w:val="22"/>
          <w:szCs w:val="22"/>
        </w:rPr>
        <w:t xml:space="preserve">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07384FAD" w14:textId="5C3B1891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="00B442C4">
        <w:rPr>
          <w:sz w:val="22"/>
          <w:szCs w:val="22"/>
        </w:rPr>
        <w:t>Договор может быть расторгнут сторонами в одностороннем порядке, 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16555C9E" w14:textId="29ABCADD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B442C4">
        <w:rPr>
          <w:sz w:val="22"/>
          <w:szCs w:val="22"/>
        </w:rPr>
        <w:t>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3CED8C9" w14:textId="79C6BCA7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="00B442C4">
        <w:rPr>
          <w:sz w:val="22"/>
          <w:szCs w:val="22"/>
        </w:rPr>
        <w:t>Споры по данному договору разрешаются в порядке, установленном действующим законодательством РФ.</w:t>
      </w:r>
    </w:p>
    <w:p w14:paraId="7A7D753D" w14:textId="703FF710" w:rsidR="00B442C4" w:rsidRPr="00D955A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proofErr w:type="gramStart"/>
      <w:r w:rsidRPr="00D955A4">
        <w:rPr>
          <w:sz w:val="22"/>
          <w:szCs w:val="22"/>
        </w:rPr>
        <w:t xml:space="preserve">6.6  </w:t>
      </w:r>
      <w:r w:rsidR="00B442C4" w:rsidRPr="00D955A4">
        <w:rPr>
          <w:sz w:val="22"/>
          <w:szCs w:val="22"/>
        </w:rPr>
        <w:t>Настоящий</w:t>
      </w:r>
      <w:proofErr w:type="gramEnd"/>
      <w:r w:rsidR="00B442C4" w:rsidRPr="00D955A4">
        <w:rPr>
          <w:sz w:val="22"/>
          <w:szCs w:val="22"/>
        </w:rPr>
        <w:t xml:space="preserve"> договор составляется в двух экземплярах, по одному у каждой стороны, имеющих одинаковую юридическую силу.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Договор вступает в действие с момента подписания договора.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Если одна из сторон не заявит о прекращении договора, то он считается автоматически продленным на следующий календарный год. Изменения и дополнения к данному договору оформляются приложениями, которые являются неотъемлемой его частью.</w:t>
      </w:r>
    </w:p>
    <w:p w14:paraId="3A07AE81" w14:textId="77777777" w:rsidR="00B442C4" w:rsidRDefault="00B442C4" w:rsidP="00D955A4">
      <w:pPr>
        <w:tabs>
          <w:tab w:val="left" w:pos="720"/>
        </w:tabs>
        <w:ind w:left="426" w:hanging="426"/>
        <w:jc w:val="both"/>
        <w:rPr>
          <w:sz w:val="22"/>
          <w:szCs w:val="22"/>
        </w:rPr>
      </w:pPr>
    </w:p>
    <w:p w14:paraId="53BE62C1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49DF626D" w14:textId="77777777" w:rsidR="00B442C4" w:rsidRDefault="00B442C4">
      <w:pPr>
        <w:rPr>
          <w:b/>
          <w:sz w:val="22"/>
          <w:szCs w:val="22"/>
        </w:rPr>
      </w:pPr>
    </w:p>
    <w:p w14:paraId="6347357B" w14:textId="77777777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932C0">
        <w:rPr>
          <w:b/>
          <w:sz w:val="22"/>
          <w:szCs w:val="22"/>
          <w:u w:val="single"/>
        </w:rPr>
        <w:t>ПРОДАВЕЦ</w:t>
      </w:r>
      <w:r w:rsidRPr="004932C0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4932C0">
        <w:rPr>
          <w:b/>
          <w:sz w:val="22"/>
          <w:szCs w:val="22"/>
          <w:u w:val="single"/>
        </w:rPr>
        <w:t>ПОКУПАТЕЛЬ</w:t>
      </w:r>
      <w:r w:rsidRPr="004932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14:paraId="19CFC10C" w14:textId="3DDBAD30" w:rsidR="00B442C4" w:rsidRDefault="00B442C4" w:rsidP="00D955A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3D73120F" w14:textId="77777777" w:rsidR="00865870" w:rsidRPr="004932C0" w:rsidRDefault="00865870" w:rsidP="0086587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4932C0">
        <w:rPr>
          <w:b/>
          <w:sz w:val="22"/>
          <w:szCs w:val="22"/>
        </w:rPr>
        <w:t>ТЭЦ «На 7 холмах»</w:t>
      </w:r>
    </w:p>
    <w:p w14:paraId="02889415" w14:textId="77777777" w:rsidR="00865870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4CA599CF" w14:textId="77777777" w:rsidR="00865870" w:rsidRPr="007F5E42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080A6C2D" w14:textId="77777777" w:rsidR="00865870" w:rsidRPr="002C73D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5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14:paraId="12E4B9E4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14:paraId="6BBC1480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"Райффайзенбанк" г.Москва</w:t>
      </w:r>
      <w:r>
        <w:rPr>
          <w:sz w:val="22"/>
          <w:szCs w:val="22"/>
        </w:rPr>
        <w:t xml:space="preserve">                                            </w:t>
      </w:r>
    </w:p>
    <w:p w14:paraId="296B66F1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ИНН 6730072506 / КПП – 673001001</w:t>
      </w:r>
    </w:p>
    <w:p w14:paraId="1858E985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14:paraId="26034F1C" w14:textId="77777777" w:rsidR="00434A8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67FEBD10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32A7EB20" w14:textId="77777777" w:rsidR="004932C0" w:rsidRDefault="004932C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523EBBBC" w14:textId="1E9CA330" w:rsidR="00D955A4" w:rsidRPr="00DD6FC8" w:rsidRDefault="00B442C4" w:rsidP="00D955A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   __________</w:t>
      </w:r>
      <w:proofErr w:type="gramStart"/>
      <w:r>
        <w:rPr>
          <w:sz w:val="22"/>
          <w:szCs w:val="22"/>
        </w:rPr>
        <w:t>_  Смирнова</w:t>
      </w:r>
      <w:proofErr w:type="gramEnd"/>
      <w:r>
        <w:rPr>
          <w:sz w:val="22"/>
          <w:szCs w:val="22"/>
        </w:rPr>
        <w:t xml:space="preserve"> И.Л.</w:t>
      </w:r>
      <w:r w:rsidR="00D955A4">
        <w:rPr>
          <w:sz w:val="22"/>
          <w:szCs w:val="22"/>
        </w:rPr>
        <w:t xml:space="preserve">  </w:t>
      </w:r>
      <w:r w:rsidR="00D955A4">
        <w:rPr>
          <w:sz w:val="22"/>
          <w:szCs w:val="22"/>
        </w:rPr>
        <w:t xml:space="preserve">.     </w:t>
      </w:r>
      <w:r w:rsidR="00D955A4">
        <w:rPr>
          <w:sz w:val="22"/>
          <w:szCs w:val="22"/>
        </w:rPr>
        <w:t xml:space="preserve">                                </w:t>
      </w:r>
      <w:r w:rsidR="00D955A4">
        <w:rPr>
          <w:sz w:val="22"/>
          <w:szCs w:val="22"/>
        </w:rPr>
        <w:t xml:space="preserve"> ____________</w:t>
      </w:r>
      <w:r w:rsidR="00D955A4" w:rsidRPr="00DD6FC8">
        <w:rPr>
          <w:sz w:val="22"/>
          <w:szCs w:val="22"/>
        </w:rPr>
        <w:t>/__________/</w:t>
      </w:r>
    </w:p>
    <w:p w14:paraId="4BB4F2BD" w14:textId="77777777" w:rsidR="00D955A4" w:rsidRDefault="00D955A4" w:rsidP="00D955A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F3FC12" w14:textId="77D11586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211A2964" w14:textId="77777777" w:rsidR="00505B23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554904" w14:textId="78213DCC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 w:rsidR="00D955A4">
        <w:rPr>
          <w:sz w:val="22"/>
          <w:szCs w:val="22"/>
        </w:rPr>
        <w:t xml:space="preserve"> </w:t>
      </w:r>
    </w:p>
    <w:sectPr w:rsidR="00D955A4" w:rsidSect="00E643D8">
      <w:pgSz w:w="11906" w:h="16838"/>
      <w:pgMar w:top="1134" w:right="84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E2CF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6E441E"/>
    <w:multiLevelType w:val="multilevel"/>
    <w:tmpl w:val="D04C8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42"/>
    <w:rsid w:val="000637ED"/>
    <w:rsid w:val="000B0943"/>
    <w:rsid w:val="0010109E"/>
    <w:rsid w:val="001A53ED"/>
    <w:rsid w:val="00434A8C"/>
    <w:rsid w:val="004932C0"/>
    <w:rsid w:val="00505B23"/>
    <w:rsid w:val="007F5E42"/>
    <w:rsid w:val="00865870"/>
    <w:rsid w:val="00A91A29"/>
    <w:rsid w:val="00B322EE"/>
    <w:rsid w:val="00B442C4"/>
    <w:rsid w:val="00BB349D"/>
    <w:rsid w:val="00D955A4"/>
    <w:rsid w:val="00DF64CA"/>
    <w:rsid w:val="00E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66F4E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4C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64CA"/>
  </w:style>
  <w:style w:type="character" w:styleId="a3">
    <w:name w:val="Hyperlink"/>
    <w:basedOn w:val="1"/>
    <w:rsid w:val="00DF64C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F64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DF64CA"/>
    <w:pPr>
      <w:spacing w:after="120"/>
    </w:pPr>
  </w:style>
  <w:style w:type="paragraph" w:styleId="a5">
    <w:name w:val="List"/>
    <w:basedOn w:val="a4"/>
    <w:rsid w:val="00DF64CA"/>
  </w:style>
  <w:style w:type="paragraph" w:customStyle="1" w:styleId="11">
    <w:name w:val="Название1"/>
    <w:basedOn w:val="a"/>
    <w:rsid w:val="00DF64C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F64CA"/>
    <w:pPr>
      <w:suppressLineNumbers/>
    </w:pPr>
  </w:style>
  <w:style w:type="paragraph" w:styleId="a6">
    <w:name w:val="List Paragraph"/>
    <w:basedOn w:val="a"/>
    <w:uiPriority w:val="34"/>
    <w:qFormat/>
    <w:rsid w:val="00E643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mi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</vt:lpstr>
    </vt:vector>
  </TitlesOfParts>
  <Company>7holmov</Company>
  <LinksUpToDate>false</LinksUpToDate>
  <CharactersWithSpaces>6538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</dc:title>
  <dc:subject/>
  <dc:creator>Olia</dc:creator>
  <cp:keywords/>
  <cp:lastModifiedBy>user</cp:lastModifiedBy>
  <cp:revision>2</cp:revision>
  <cp:lastPrinted>2017-12-19T10:05:00Z</cp:lastPrinted>
  <dcterms:created xsi:type="dcterms:W3CDTF">2020-04-20T10:14:00Z</dcterms:created>
  <dcterms:modified xsi:type="dcterms:W3CDTF">2020-04-20T10:14:00Z</dcterms:modified>
</cp:coreProperties>
</file>